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911" w:rsidRPr="00B960D7" w:rsidRDefault="00ED14AF" w:rsidP="000F030B">
      <w:pPr>
        <w:spacing w:line="360" w:lineRule="auto"/>
        <w:rPr>
          <w:rFonts w:cs="Arial"/>
          <w:b/>
          <w:sz w:val="24"/>
          <w:szCs w:val="24"/>
        </w:rPr>
      </w:pPr>
      <w:r w:rsidRPr="00B960D7">
        <w:rPr>
          <w:rFonts w:cs="Arial"/>
          <w:b/>
          <w:sz w:val="24"/>
          <w:szCs w:val="24"/>
        </w:rPr>
        <w:t>D</w:t>
      </w:r>
      <w:r w:rsidR="000F030B" w:rsidRPr="00B960D7">
        <w:rPr>
          <w:rFonts w:cs="Arial"/>
          <w:b/>
          <w:sz w:val="24"/>
          <w:szCs w:val="24"/>
        </w:rPr>
        <w:t xml:space="preserve">as neue </w:t>
      </w:r>
      <w:proofErr w:type="spellStart"/>
      <w:r w:rsidR="00C41470" w:rsidRPr="00B960D7">
        <w:rPr>
          <w:rFonts w:cs="Arial"/>
          <w:b/>
          <w:sz w:val="24"/>
          <w:szCs w:val="24"/>
        </w:rPr>
        <w:t>Meiko</w:t>
      </w:r>
      <w:proofErr w:type="spellEnd"/>
      <w:r w:rsidR="00C41470" w:rsidRPr="00B960D7">
        <w:rPr>
          <w:rFonts w:cs="Arial"/>
          <w:b/>
          <w:sz w:val="24"/>
          <w:szCs w:val="24"/>
        </w:rPr>
        <w:t xml:space="preserve"> </w:t>
      </w:r>
      <w:proofErr w:type="spellStart"/>
      <w:r w:rsidR="00C41470" w:rsidRPr="00B960D7">
        <w:rPr>
          <w:rFonts w:cs="Arial"/>
          <w:b/>
          <w:sz w:val="24"/>
          <w:szCs w:val="24"/>
        </w:rPr>
        <w:t>TopLine</w:t>
      </w:r>
      <w:proofErr w:type="spellEnd"/>
      <w:r w:rsidR="00C41470" w:rsidRPr="00B960D7">
        <w:rPr>
          <w:rFonts w:cs="Arial"/>
          <w:b/>
          <w:sz w:val="24"/>
          <w:szCs w:val="24"/>
        </w:rPr>
        <w:t>:</w:t>
      </w:r>
      <w:r w:rsidR="00506DDB" w:rsidRPr="00B960D7">
        <w:rPr>
          <w:rFonts w:cs="Arial"/>
          <w:b/>
          <w:sz w:val="24"/>
          <w:szCs w:val="24"/>
        </w:rPr>
        <w:t xml:space="preserve"> </w:t>
      </w:r>
      <w:r w:rsidR="00B960D7" w:rsidRPr="00B960D7">
        <w:rPr>
          <w:rFonts w:cs="Arial"/>
          <w:b/>
          <w:sz w:val="24"/>
          <w:szCs w:val="24"/>
        </w:rPr>
        <w:br/>
      </w:r>
      <w:r w:rsidR="00506DDB" w:rsidRPr="00B960D7">
        <w:rPr>
          <w:rFonts w:cs="Arial"/>
          <w:b/>
          <w:sz w:val="24"/>
          <w:szCs w:val="24"/>
        </w:rPr>
        <w:t>ei</w:t>
      </w:r>
      <w:r w:rsidR="000F030B" w:rsidRPr="00B960D7">
        <w:rPr>
          <w:rFonts w:cs="Arial"/>
          <w:b/>
          <w:sz w:val="24"/>
          <w:szCs w:val="24"/>
        </w:rPr>
        <w:t>n Innovationssprung beim Management von Pflegegeschirren</w:t>
      </w:r>
    </w:p>
    <w:p w:rsidR="005A351C" w:rsidRPr="00873AC9" w:rsidRDefault="005A351C" w:rsidP="000F030B">
      <w:pPr>
        <w:spacing w:line="360" w:lineRule="auto"/>
        <w:rPr>
          <w:rFonts w:cs="Arial"/>
          <w:b/>
          <w:sz w:val="20"/>
          <w:szCs w:val="20"/>
        </w:rPr>
      </w:pPr>
    </w:p>
    <w:p w:rsidR="005A351C" w:rsidRDefault="009C37EB" w:rsidP="000F030B">
      <w:pPr>
        <w:pBdr>
          <w:bottom w:val="single" w:sz="6" w:space="1" w:color="auto"/>
        </w:pBdr>
        <w:spacing w:line="360" w:lineRule="auto"/>
        <w:rPr>
          <w:rFonts w:cs="Arial"/>
          <w:i/>
          <w:sz w:val="20"/>
          <w:szCs w:val="20"/>
        </w:rPr>
      </w:pPr>
      <w:r w:rsidRPr="00FA566A">
        <w:rPr>
          <w:rFonts w:cs="Arial"/>
          <w:i/>
          <w:sz w:val="20"/>
          <w:szCs w:val="20"/>
        </w:rPr>
        <w:t xml:space="preserve">Wie die neuen </w:t>
      </w:r>
      <w:r w:rsidR="00691A7C" w:rsidRPr="00FA566A">
        <w:rPr>
          <w:rFonts w:cs="Arial"/>
          <w:i/>
          <w:sz w:val="20"/>
          <w:szCs w:val="20"/>
        </w:rPr>
        <w:t>Steckbeckenspüler</w:t>
      </w:r>
      <w:r w:rsidR="00873AC9" w:rsidRPr="00FA566A">
        <w:rPr>
          <w:rFonts w:cs="Arial"/>
          <w:i/>
          <w:sz w:val="20"/>
          <w:szCs w:val="20"/>
        </w:rPr>
        <w:t xml:space="preserve"> von </w:t>
      </w:r>
      <w:proofErr w:type="spellStart"/>
      <w:r w:rsidR="00873AC9" w:rsidRPr="00FA566A">
        <w:rPr>
          <w:rFonts w:cs="Arial"/>
          <w:i/>
          <w:sz w:val="20"/>
          <w:szCs w:val="20"/>
        </w:rPr>
        <w:t>Meiko</w:t>
      </w:r>
      <w:proofErr w:type="spellEnd"/>
      <w:r w:rsidR="00873AC9" w:rsidRPr="00FA566A">
        <w:rPr>
          <w:rFonts w:cs="Arial"/>
          <w:i/>
          <w:sz w:val="20"/>
          <w:szCs w:val="20"/>
        </w:rPr>
        <w:t xml:space="preserve"> den Aufbereitungsprozess von Pflegegeschirren </w:t>
      </w:r>
      <w:r w:rsidR="0062662E" w:rsidRPr="00FA566A">
        <w:rPr>
          <w:rFonts w:cs="Arial"/>
          <w:i/>
          <w:sz w:val="20"/>
          <w:szCs w:val="20"/>
        </w:rPr>
        <w:t>verbessern</w:t>
      </w:r>
      <w:r w:rsidR="00873AC9" w:rsidRPr="00FA566A">
        <w:rPr>
          <w:rFonts w:cs="Arial"/>
          <w:i/>
          <w:sz w:val="20"/>
          <w:szCs w:val="20"/>
        </w:rPr>
        <w:t>: durch kontaktloses Bedienen, ein Assistenzsystem, das Arbeitsschritte eigenständig übernimmt, eine</w:t>
      </w:r>
      <w:r w:rsidR="00873AC9" w:rsidRPr="000A55BB">
        <w:rPr>
          <w:rFonts w:cs="Arial"/>
          <w:i/>
          <w:sz w:val="20"/>
          <w:szCs w:val="20"/>
        </w:rPr>
        <w:t xml:space="preserve"> Mensch-Maschinen-Kommunikation, die einer Fehlbedienung vorbeugt und einen A</w:t>
      </w:r>
      <w:r w:rsidR="00873AC9" w:rsidRPr="000A55BB">
        <w:rPr>
          <w:rFonts w:cs="Arial"/>
          <w:i/>
          <w:sz w:val="20"/>
          <w:szCs w:val="20"/>
          <w:vertAlign w:val="subscript"/>
        </w:rPr>
        <w:t>0</w:t>
      </w:r>
      <w:r w:rsidR="00873AC9" w:rsidRPr="000A55BB">
        <w:rPr>
          <w:rFonts w:cs="Arial"/>
          <w:i/>
          <w:sz w:val="20"/>
          <w:szCs w:val="20"/>
        </w:rPr>
        <w:t>-Wert, der bis</w:t>
      </w:r>
      <w:r w:rsidRPr="000A55BB">
        <w:rPr>
          <w:rFonts w:cs="Arial"/>
          <w:i/>
          <w:sz w:val="20"/>
          <w:szCs w:val="20"/>
        </w:rPr>
        <w:t xml:space="preserve"> auf 12.000 erhöht werden kann. </w:t>
      </w:r>
    </w:p>
    <w:p w:rsidR="00873AC9" w:rsidRDefault="00E6491B" w:rsidP="000F030B">
      <w:pPr>
        <w:pBdr>
          <w:bottom w:val="single" w:sz="6" w:space="1" w:color="auto"/>
        </w:pBdr>
        <w:spacing w:line="360" w:lineRule="auto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Vorgestellt wurde die </w:t>
      </w:r>
      <w:proofErr w:type="spellStart"/>
      <w:r>
        <w:rPr>
          <w:rFonts w:cs="Arial"/>
          <w:i/>
          <w:sz w:val="20"/>
          <w:szCs w:val="20"/>
        </w:rPr>
        <w:t>Meiko</w:t>
      </w:r>
      <w:proofErr w:type="spellEnd"/>
      <w:r>
        <w:rPr>
          <w:rFonts w:cs="Arial"/>
          <w:i/>
          <w:sz w:val="20"/>
          <w:szCs w:val="20"/>
        </w:rPr>
        <w:t>-Neuheit erstmals am 16. Juni i</w:t>
      </w:r>
      <w:r w:rsidR="005A351C">
        <w:rPr>
          <w:rFonts w:cs="Arial"/>
          <w:i/>
          <w:sz w:val="20"/>
          <w:szCs w:val="20"/>
        </w:rPr>
        <w:t xml:space="preserve">m Rahmen der Care </w:t>
      </w:r>
      <w:proofErr w:type="spellStart"/>
      <w:r w:rsidR="005A351C">
        <w:rPr>
          <w:rFonts w:cs="Arial"/>
          <w:i/>
          <w:sz w:val="20"/>
          <w:szCs w:val="20"/>
        </w:rPr>
        <w:t>Convention</w:t>
      </w:r>
      <w:proofErr w:type="spellEnd"/>
      <w:r w:rsidR="005A351C">
        <w:rPr>
          <w:rFonts w:cs="Arial"/>
          <w:i/>
          <w:sz w:val="20"/>
          <w:szCs w:val="20"/>
        </w:rPr>
        <w:t xml:space="preserve">, </w:t>
      </w:r>
      <w:r w:rsidR="009C37EB" w:rsidRPr="000A55BB">
        <w:rPr>
          <w:rFonts w:cs="Arial"/>
          <w:i/>
          <w:sz w:val="20"/>
          <w:szCs w:val="20"/>
        </w:rPr>
        <w:t>einer Online-Konferenz für Entscheider und Beschäftig</w:t>
      </w:r>
      <w:r w:rsidR="0062662E">
        <w:rPr>
          <w:rFonts w:cs="Arial"/>
          <w:i/>
          <w:sz w:val="20"/>
          <w:szCs w:val="20"/>
        </w:rPr>
        <w:t>te der Pflegebranche</w:t>
      </w:r>
      <w:r w:rsidR="009C37EB" w:rsidRPr="000A55BB">
        <w:rPr>
          <w:rFonts w:cs="Arial"/>
          <w:i/>
          <w:sz w:val="20"/>
          <w:szCs w:val="20"/>
        </w:rPr>
        <w:t xml:space="preserve">. </w:t>
      </w:r>
    </w:p>
    <w:p w:rsidR="00F16185" w:rsidRDefault="00F16185" w:rsidP="000F030B">
      <w:pPr>
        <w:spacing w:line="360" w:lineRule="auto"/>
        <w:rPr>
          <w:rFonts w:cs="Arial"/>
          <w:i/>
          <w:sz w:val="20"/>
          <w:szCs w:val="20"/>
        </w:rPr>
      </w:pPr>
    </w:p>
    <w:p w:rsidR="00873AC9" w:rsidRDefault="00873AC9" w:rsidP="000F030B">
      <w:pPr>
        <w:spacing w:line="360" w:lineRule="auto"/>
        <w:rPr>
          <w:rFonts w:cs="Arial"/>
          <w:sz w:val="20"/>
          <w:szCs w:val="20"/>
        </w:rPr>
      </w:pPr>
      <w:r w:rsidRPr="00873AC9">
        <w:rPr>
          <w:rFonts w:cs="Arial"/>
          <w:sz w:val="20"/>
          <w:szCs w:val="20"/>
        </w:rPr>
        <w:t>Die nächste Generation der</w:t>
      </w:r>
      <w:r w:rsidR="00A70515">
        <w:rPr>
          <w:rFonts w:cs="Arial"/>
          <w:sz w:val="20"/>
          <w:szCs w:val="20"/>
        </w:rPr>
        <w:t xml:space="preserve"> </w:t>
      </w:r>
      <w:proofErr w:type="spellStart"/>
      <w:r w:rsidR="00A70515">
        <w:rPr>
          <w:rFonts w:cs="Arial"/>
          <w:sz w:val="20"/>
          <w:szCs w:val="20"/>
        </w:rPr>
        <w:t>Meiko</w:t>
      </w:r>
      <w:proofErr w:type="spellEnd"/>
      <w:r w:rsidR="00A70515">
        <w:rPr>
          <w:rFonts w:cs="Arial"/>
          <w:sz w:val="20"/>
          <w:szCs w:val="20"/>
        </w:rPr>
        <w:t>-</w:t>
      </w:r>
      <w:proofErr w:type="spellStart"/>
      <w:r w:rsidRPr="00873AC9">
        <w:rPr>
          <w:rFonts w:cs="Arial"/>
          <w:sz w:val="20"/>
          <w:szCs w:val="20"/>
        </w:rPr>
        <w:t>TopLine</w:t>
      </w:r>
      <w:proofErr w:type="spellEnd"/>
      <w:r w:rsidRPr="00873AC9">
        <w:rPr>
          <w:rFonts w:cs="Arial"/>
          <w:sz w:val="20"/>
          <w:szCs w:val="20"/>
        </w:rPr>
        <w:t>-R</w:t>
      </w:r>
      <w:r w:rsidR="00506DDB">
        <w:rPr>
          <w:rFonts w:cs="Arial"/>
          <w:sz w:val="20"/>
          <w:szCs w:val="20"/>
        </w:rPr>
        <w:t xml:space="preserve">eihe ist mehr als eine technische </w:t>
      </w:r>
      <w:r w:rsidRPr="00873AC9">
        <w:rPr>
          <w:rFonts w:cs="Arial"/>
          <w:sz w:val="20"/>
          <w:szCs w:val="20"/>
        </w:rPr>
        <w:t>Weiterentwicklung des Vorgängermodells. „Wir haben den gesamten Aufbereitungsprozess betrachtet,</w:t>
      </w:r>
      <w:r w:rsidR="00474A09">
        <w:rPr>
          <w:rFonts w:cs="Arial"/>
          <w:sz w:val="20"/>
          <w:szCs w:val="20"/>
        </w:rPr>
        <w:t xml:space="preserve"> kritische Stellen analysiert</w:t>
      </w:r>
      <w:r w:rsidR="00506DDB">
        <w:rPr>
          <w:rFonts w:cs="Arial"/>
          <w:sz w:val="20"/>
          <w:szCs w:val="20"/>
        </w:rPr>
        <w:t xml:space="preserve"> </w:t>
      </w:r>
      <w:r w:rsidR="00474A09">
        <w:rPr>
          <w:rFonts w:cs="Arial"/>
          <w:sz w:val="20"/>
          <w:szCs w:val="20"/>
        </w:rPr>
        <w:t xml:space="preserve">und genau dort angesetzt, </w:t>
      </w:r>
      <w:r w:rsidR="00474A09" w:rsidRPr="00474A09">
        <w:rPr>
          <w:rFonts w:cs="Arial"/>
          <w:sz w:val="20"/>
          <w:szCs w:val="20"/>
        </w:rPr>
        <w:t xml:space="preserve">um </w:t>
      </w:r>
      <w:proofErr w:type="spellStart"/>
      <w:r w:rsidR="00474A09">
        <w:rPr>
          <w:rFonts w:cs="Arial"/>
          <w:sz w:val="20"/>
          <w:szCs w:val="20"/>
        </w:rPr>
        <w:t>Meiko</w:t>
      </w:r>
      <w:proofErr w:type="spellEnd"/>
      <w:r w:rsidR="00474A09">
        <w:rPr>
          <w:rFonts w:cs="Arial"/>
          <w:sz w:val="20"/>
          <w:szCs w:val="20"/>
        </w:rPr>
        <w:t xml:space="preserve"> </w:t>
      </w:r>
      <w:proofErr w:type="spellStart"/>
      <w:r w:rsidR="00474A09">
        <w:rPr>
          <w:rFonts w:cs="Arial"/>
          <w:sz w:val="20"/>
          <w:szCs w:val="20"/>
        </w:rPr>
        <w:t>TopLine</w:t>
      </w:r>
      <w:proofErr w:type="spellEnd"/>
      <w:r w:rsidR="00474A09" w:rsidRPr="00474A09">
        <w:rPr>
          <w:rFonts w:cs="Arial"/>
          <w:sz w:val="20"/>
          <w:szCs w:val="20"/>
        </w:rPr>
        <w:t xml:space="preserve"> noch sicherer, effektiver und nachhaltiger </w:t>
      </w:r>
      <w:r w:rsidR="00474A09">
        <w:rPr>
          <w:rFonts w:cs="Arial"/>
          <w:sz w:val="20"/>
          <w:szCs w:val="20"/>
        </w:rPr>
        <w:t xml:space="preserve">zu machen – </w:t>
      </w:r>
      <w:r w:rsidR="00474A09" w:rsidRPr="00474A09">
        <w:rPr>
          <w:rFonts w:cs="Arial"/>
          <w:sz w:val="20"/>
          <w:szCs w:val="20"/>
        </w:rPr>
        <w:t xml:space="preserve">mit entscheidendem </w:t>
      </w:r>
      <w:r w:rsidR="00474A09" w:rsidRPr="00FA566A">
        <w:rPr>
          <w:rFonts w:cs="Arial"/>
          <w:sz w:val="20"/>
          <w:szCs w:val="20"/>
        </w:rPr>
        <w:t>Mehrwert für den Kunden“</w:t>
      </w:r>
      <w:r w:rsidR="000B05B8" w:rsidRPr="00FA566A">
        <w:rPr>
          <w:rFonts w:cs="Arial"/>
          <w:sz w:val="20"/>
          <w:szCs w:val="20"/>
        </w:rPr>
        <w:t xml:space="preserve">, erklärt </w:t>
      </w:r>
      <w:r w:rsidR="00A70515" w:rsidRPr="00FA566A">
        <w:rPr>
          <w:rFonts w:cs="Arial"/>
          <w:sz w:val="20"/>
          <w:szCs w:val="20"/>
        </w:rPr>
        <w:t>Tobias Gnädig</w:t>
      </w:r>
      <w:r w:rsidR="00665297" w:rsidRPr="00FA566A">
        <w:rPr>
          <w:rFonts w:cs="Arial"/>
          <w:sz w:val="20"/>
          <w:szCs w:val="20"/>
        </w:rPr>
        <w:t xml:space="preserve">, </w:t>
      </w:r>
      <w:r w:rsidR="00A70515" w:rsidRPr="00FA566A">
        <w:rPr>
          <w:rFonts w:cs="Arial"/>
          <w:sz w:val="20"/>
          <w:szCs w:val="20"/>
        </w:rPr>
        <w:t xml:space="preserve">Teamleiter Konstruktion/ Entwicklung </w:t>
      </w:r>
      <w:r w:rsidR="00474A09" w:rsidRPr="00FA566A">
        <w:rPr>
          <w:rFonts w:cs="Arial"/>
          <w:sz w:val="20"/>
          <w:szCs w:val="20"/>
        </w:rPr>
        <w:t xml:space="preserve">für Medizinprodukte </w:t>
      </w:r>
      <w:r w:rsidR="00A70515" w:rsidRPr="00FA566A">
        <w:rPr>
          <w:rFonts w:cs="Arial"/>
          <w:sz w:val="20"/>
          <w:szCs w:val="20"/>
        </w:rPr>
        <w:t>b</w:t>
      </w:r>
      <w:r w:rsidR="000B05B8" w:rsidRPr="00FA566A">
        <w:rPr>
          <w:rFonts w:cs="Arial"/>
          <w:sz w:val="20"/>
          <w:szCs w:val="20"/>
        </w:rPr>
        <w:t xml:space="preserve">ei </w:t>
      </w:r>
      <w:proofErr w:type="spellStart"/>
      <w:r w:rsidR="000B05B8" w:rsidRPr="00FA566A">
        <w:rPr>
          <w:rFonts w:cs="Arial"/>
          <w:sz w:val="20"/>
          <w:szCs w:val="20"/>
        </w:rPr>
        <w:t>Meiko</w:t>
      </w:r>
      <w:proofErr w:type="spellEnd"/>
      <w:r w:rsidR="000B05B8" w:rsidRPr="00FA566A">
        <w:rPr>
          <w:rFonts w:cs="Arial"/>
          <w:sz w:val="20"/>
          <w:szCs w:val="20"/>
        </w:rPr>
        <w:t xml:space="preserve">. </w:t>
      </w:r>
      <w:r w:rsidR="00665297" w:rsidRPr="00FA566A">
        <w:rPr>
          <w:rFonts w:cs="Arial"/>
          <w:sz w:val="20"/>
          <w:szCs w:val="20"/>
        </w:rPr>
        <w:t>Herausgeko</w:t>
      </w:r>
      <w:r w:rsidR="009C37EB" w:rsidRPr="00FA566A">
        <w:rPr>
          <w:rFonts w:cs="Arial"/>
          <w:sz w:val="20"/>
          <w:szCs w:val="20"/>
        </w:rPr>
        <w:t xml:space="preserve">mmen </w:t>
      </w:r>
      <w:r w:rsidR="006E30DB" w:rsidRPr="00FA566A">
        <w:rPr>
          <w:rFonts w:cs="Arial"/>
          <w:sz w:val="20"/>
          <w:szCs w:val="20"/>
        </w:rPr>
        <w:t xml:space="preserve">ist ein beinahe komplett neu konstruiertes Gerät, </w:t>
      </w:r>
      <w:r w:rsidR="009C37EB" w:rsidRPr="00FA566A">
        <w:rPr>
          <w:rFonts w:cs="Arial"/>
          <w:sz w:val="20"/>
          <w:szCs w:val="20"/>
        </w:rPr>
        <w:t xml:space="preserve">das neue Maßstäbe in </w:t>
      </w:r>
      <w:r w:rsidRPr="00FA566A">
        <w:rPr>
          <w:rFonts w:cs="Arial"/>
          <w:sz w:val="20"/>
          <w:szCs w:val="20"/>
        </w:rPr>
        <w:t xml:space="preserve">puncto </w:t>
      </w:r>
      <w:r w:rsidR="009C37EB" w:rsidRPr="00FA566A">
        <w:rPr>
          <w:rFonts w:cs="Arial"/>
          <w:sz w:val="20"/>
          <w:szCs w:val="20"/>
        </w:rPr>
        <w:t xml:space="preserve">Hygiene- und </w:t>
      </w:r>
      <w:r w:rsidRPr="00FA566A">
        <w:rPr>
          <w:rFonts w:cs="Arial"/>
          <w:sz w:val="20"/>
          <w:szCs w:val="20"/>
        </w:rPr>
        <w:t>Anwendersic</w:t>
      </w:r>
      <w:r w:rsidR="00506DDB" w:rsidRPr="00FA566A">
        <w:rPr>
          <w:rFonts w:cs="Arial"/>
          <w:sz w:val="20"/>
          <w:szCs w:val="20"/>
        </w:rPr>
        <w:t xml:space="preserve">herheit </w:t>
      </w:r>
      <w:r w:rsidR="006E30DB" w:rsidRPr="00FA566A">
        <w:rPr>
          <w:rFonts w:cs="Arial"/>
          <w:sz w:val="20"/>
          <w:szCs w:val="20"/>
        </w:rPr>
        <w:t>setzen soll.</w:t>
      </w:r>
    </w:p>
    <w:p w:rsidR="00767F6B" w:rsidRDefault="00767F6B" w:rsidP="000F030B">
      <w:pPr>
        <w:spacing w:line="360" w:lineRule="auto"/>
        <w:rPr>
          <w:rFonts w:cs="Arial"/>
          <w:sz w:val="20"/>
          <w:szCs w:val="20"/>
        </w:rPr>
      </w:pPr>
    </w:p>
    <w:p w:rsidR="00873AC9" w:rsidRPr="00873AC9" w:rsidRDefault="00873AC9" w:rsidP="000F030B">
      <w:pPr>
        <w:spacing w:line="360" w:lineRule="auto"/>
        <w:rPr>
          <w:rFonts w:cs="Arial"/>
          <w:b/>
          <w:sz w:val="20"/>
          <w:szCs w:val="20"/>
        </w:rPr>
      </w:pPr>
      <w:r w:rsidRPr="00873AC9">
        <w:rPr>
          <w:rFonts w:cs="Arial"/>
          <w:b/>
          <w:sz w:val="20"/>
          <w:szCs w:val="20"/>
        </w:rPr>
        <w:t>Smartes Assist</w:t>
      </w:r>
      <w:r w:rsidR="009C37EB">
        <w:rPr>
          <w:rFonts w:cs="Arial"/>
          <w:b/>
          <w:sz w:val="20"/>
          <w:szCs w:val="20"/>
        </w:rPr>
        <w:t>enzsys</w:t>
      </w:r>
      <w:r w:rsidR="00193EC8">
        <w:rPr>
          <w:rFonts w:cs="Arial"/>
          <w:b/>
          <w:sz w:val="20"/>
          <w:szCs w:val="20"/>
        </w:rPr>
        <w:t>tem: spart Arbeit und minimiert den Kontakt</w:t>
      </w:r>
    </w:p>
    <w:p w:rsidR="00F16185" w:rsidRDefault="00873AC9" w:rsidP="000F030B">
      <w:pPr>
        <w:spacing w:line="360" w:lineRule="auto"/>
        <w:rPr>
          <w:rFonts w:cs="Arial"/>
          <w:sz w:val="20"/>
          <w:szCs w:val="20"/>
        </w:rPr>
      </w:pPr>
      <w:r w:rsidRPr="00873AC9">
        <w:rPr>
          <w:rFonts w:cs="Arial"/>
          <w:sz w:val="20"/>
          <w:szCs w:val="20"/>
        </w:rPr>
        <w:t>Den größten Mehrwert bringt die Beladungserken</w:t>
      </w:r>
      <w:r w:rsidR="000A55BB">
        <w:rPr>
          <w:rFonts w:cs="Arial"/>
          <w:sz w:val="20"/>
          <w:szCs w:val="20"/>
        </w:rPr>
        <w:t>nung mit sich.</w:t>
      </w:r>
      <w:r w:rsidRPr="00873AC9">
        <w:rPr>
          <w:rFonts w:cs="Arial"/>
          <w:sz w:val="20"/>
          <w:szCs w:val="20"/>
        </w:rPr>
        <w:t xml:space="preserve"> Das Assistenzsystem schlägt das passende Programm zum eingesetzten Pflegegeschirr vor und startet es nach einigen Sekunden automatisch. </w:t>
      </w:r>
      <w:r w:rsidR="000A55BB" w:rsidRPr="000A55BB">
        <w:rPr>
          <w:rFonts w:cs="Arial"/>
          <w:sz w:val="20"/>
          <w:szCs w:val="20"/>
        </w:rPr>
        <w:t>Die</w:t>
      </w:r>
      <w:r w:rsidR="000A55BB">
        <w:rPr>
          <w:rFonts w:cs="Arial"/>
          <w:sz w:val="20"/>
          <w:szCs w:val="20"/>
        </w:rPr>
        <w:t>se</w:t>
      </w:r>
      <w:r w:rsidR="000A55BB" w:rsidRPr="000A55BB">
        <w:rPr>
          <w:rFonts w:cs="Arial"/>
          <w:sz w:val="20"/>
          <w:szCs w:val="20"/>
        </w:rPr>
        <w:t xml:space="preserve"> Option </w:t>
      </w:r>
      <w:r w:rsidR="000A55BB">
        <w:rPr>
          <w:rFonts w:cs="Arial"/>
          <w:sz w:val="20"/>
          <w:szCs w:val="20"/>
        </w:rPr>
        <w:t xml:space="preserve">ist </w:t>
      </w:r>
      <w:r w:rsidR="000A55BB" w:rsidRPr="000A55BB">
        <w:rPr>
          <w:rFonts w:cs="Arial"/>
          <w:sz w:val="20"/>
          <w:szCs w:val="20"/>
        </w:rPr>
        <w:t xml:space="preserve">für ausgewählte </w:t>
      </w:r>
      <w:proofErr w:type="spellStart"/>
      <w:r w:rsidR="000A55BB" w:rsidRPr="000A55BB">
        <w:rPr>
          <w:rFonts w:cs="Arial"/>
          <w:sz w:val="20"/>
          <w:szCs w:val="20"/>
        </w:rPr>
        <w:t>Gefäßehalter</w:t>
      </w:r>
      <w:proofErr w:type="spellEnd"/>
      <w:r w:rsidR="000A55BB" w:rsidRPr="000A55BB">
        <w:rPr>
          <w:rFonts w:cs="Arial"/>
          <w:sz w:val="20"/>
          <w:szCs w:val="20"/>
        </w:rPr>
        <w:t xml:space="preserve"> und Pflegegeschirre verfügbar</w:t>
      </w:r>
      <w:r w:rsidR="000A55BB">
        <w:rPr>
          <w:rFonts w:cs="Arial"/>
          <w:sz w:val="20"/>
          <w:szCs w:val="20"/>
        </w:rPr>
        <w:t xml:space="preserve">. In </w:t>
      </w:r>
      <w:r w:rsidRPr="00873AC9">
        <w:rPr>
          <w:rFonts w:cs="Arial"/>
          <w:sz w:val="20"/>
          <w:szCs w:val="20"/>
        </w:rPr>
        <w:t>Kombination</w:t>
      </w:r>
      <w:r w:rsidR="0081670B">
        <w:rPr>
          <w:rFonts w:cs="Arial"/>
          <w:sz w:val="20"/>
          <w:szCs w:val="20"/>
        </w:rPr>
        <w:t xml:space="preserve"> mit einer Automatiktür</w:t>
      </w:r>
      <w:r w:rsidRPr="00873AC9">
        <w:rPr>
          <w:rFonts w:cs="Arial"/>
          <w:sz w:val="20"/>
          <w:szCs w:val="20"/>
        </w:rPr>
        <w:t xml:space="preserve">, die </w:t>
      </w:r>
      <w:r w:rsidR="00665297">
        <w:rPr>
          <w:rFonts w:cs="Arial"/>
          <w:sz w:val="20"/>
          <w:szCs w:val="20"/>
        </w:rPr>
        <w:t xml:space="preserve">sich </w:t>
      </w:r>
      <w:r w:rsidRPr="00873AC9">
        <w:rPr>
          <w:rFonts w:cs="Arial"/>
          <w:sz w:val="20"/>
          <w:szCs w:val="20"/>
        </w:rPr>
        <w:t>entwe</w:t>
      </w:r>
      <w:r w:rsidR="000A55BB">
        <w:rPr>
          <w:rFonts w:cs="Arial"/>
          <w:sz w:val="20"/>
          <w:szCs w:val="20"/>
        </w:rPr>
        <w:t>der per Handsensor oder Fußt</w:t>
      </w:r>
      <w:r w:rsidR="00A70515">
        <w:rPr>
          <w:rFonts w:cs="Arial"/>
          <w:sz w:val="20"/>
          <w:szCs w:val="20"/>
        </w:rPr>
        <w:t>aster</w:t>
      </w:r>
      <w:r w:rsidRPr="00873AC9">
        <w:rPr>
          <w:rFonts w:cs="Arial"/>
          <w:sz w:val="20"/>
          <w:szCs w:val="20"/>
        </w:rPr>
        <w:t xml:space="preserve"> öffnen und schließen lässt, </w:t>
      </w:r>
      <w:r w:rsidR="00BD4B72">
        <w:rPr>
          <w:rFonts w:cs="Arial"/>
          <w:sz w:val="20"/>
          <w:szCs w:val="20"/>
        </w:rPr>
        <w:t>werden selbst die letzten</w:t>
      </w:r>
      <w:r w:rsidR="000F030B" w:rsidRPr="00A70515">
        <w:rPr>
          <w:rFonts w:cs="Arial"/>
          <w:sz w:val="20"/>
          <w:szCs w:val="20"/>
        </w:rPr>
        <w:t xml:space="preserve"> Berü</w:t>
      </w:r>
      <w:r w:rsidR="00BD4B72">
        <w:rPr>
          <w:rFonts w:cs="Arial"/>
          <w:sz w:val="20"/>
          <w:szCs w:val="20"/>
        </w:rPr>
        <w:t xml:space="preserve">hrungspunkte </w:t>
      </w:r>
      <w:r w:rsidR="000F030B">
        <w:rPr>
          <w:rFonts w:cs="Arial"/>
          <w:sz w:val="20"/>
          <w:szCs w:val="20"/>
        </w:rPr>
        <w:t>mit dem Gerät</w:t>
      </w:r>
      <w:r w:rsidR="00BD4B72">
        <w:rPr>
          <w:rFonts w:cs="Arial"/>
          <w:sz w:val="20"/>
          <w:szCs w:val="20"/>
        </w:rPr>
        <w:t xml:space="preserve"> beseitigt.</w:t>
      </w:r>
      <w:r w:rsidR="00F16185">
        <w:rPr>
          <w:rFonts w:cs="Arial"/>
          <w:sz w:val="20"/>
          <w:szCs w:val="20"/>
        </w:rPr>
        <w:t xml:space="preserve"> </w:t>
      </w:r>
    </w:p>
    <w:p w:rsidR="00F16185" w:rsidRDefault="00F16185" w:rsidP="000F030B">
      <w:pPr>
        <w:spacing w:line="360" w:lineRule="auto"/>
        <w:rPr>
          <w:rFonts w:cs="Arial"/>
          <w:sz w:val="20"/>
          <w:szCs w:val="20"/>
        </w:rPr>
      </w:pPr>
    </w:p>
    <w:p w:rsidR="00873AC9" w:rsidRPr="00873AC9" w:rsidRDefault="00873AC9" w:rsidP="000F030B">
      <w:pPr>
        <w:spacing w:line="360" w:lineRule="auto"/>
        <w:rPr>
          <w:rFonts w:cs="Arial"/>
          <w:sz w:val="20"/>
          <w:szCs w:val="20"/>
        </w:rPr>
      </w:pPr>
      <w:r w:rsidRPr="00873AC9">
        <w:rPr>
          <w:rFonts w:cs="Arial"/>
          <w:sz w:val="20"/>
          <w:szCs w:val="20"/>
        </w:rPr>
        <w:t>Eine de</w:t>
      </w:r>
      <w:r w:rsidR="00F16185">
        <w:rPr>
          <w:rFonts w:cs="Arial"/>
          <w:sz w:val="20"/>
          <w:szCs w:val="20"/>
        </w:rPr>
        <w:t>r ersten, die</w:t>
      </w:r>
      <w:r w:rsidR="00665297" w:rsidRPr="00665297">
        <w:rPr>
          <w:rFonts w:cs="Arial"/>
          <w:sz w:val="20"/>
          <w:szCs w:val="20"/>
        </w:rPr>
        <w:t xml:space="preserve"> </w:t>
      </w:r>
      <w:proofErr w:type="spellStart"/>
      <w:r w:rsidR="00665297">
        <w:rPr>
          <w:rFonts w:cs="Arial"/>
          <w:sz w:val="20"/>
          <w:szCs w:val="20"/>
        </w:rPr>
        <w:t>Meiko</w:t>
      </w:r>
      <w:proofErr w:type="spellEnd"/>
      <w:r w:rsidR="00F16185">
        <w:rPr>
          <w:rFonts w:cs="Arial"/>
          <w:sz w:val="20"/>
          <w:szCs w:val="20"/>
        </w:rPr>
        <w:t xml:space="preserve"> </w:t>
      </w:r>
      <w:proofErr w:type="spellStart"/>
      <w:r w:rsidR="00F16185">
        <w:rPr>
          <w:rFonts w:cs="Arial"/>
          <w:sz w:val="20"/>
          <w:szCs w:val="20"/>
        </w:rPr>
        <w:t>TopLine</w:t>
      </w:r>
      <w:proofErr w:type="spellEnd"/>
      <w:r w:rsidR="00F16185">
        <w:rPr>
          <w:rFonts w:cs="Arial"/>
          <w:sz w:val="20"/>
          <w:szCs w:val="20"/>
        </w:rPr>
        <w:t xml:space="preserve"> testen</w:t>
      </w:r>
      <w:r w:rsidRPr="00873AC9">
        <w:rPr>
          <w:rFonts w:cs="Arial"/>
          <w:sz w:val="20"/>
          <w:szCs w:val="20"/>
        </w:rPr>
        <w:t xml:space="preserve"> durfte, war C</w:t>
      </w:r>
      <w:r w:rsidR="00F16185">
        <w:rPr>
          <w:rFonts w:cs="Arial"/>
          <w:sz w:val="20"/>
          <w:szCs w:val="20"/>
        </w:rPr>
        <w:t>laudia Ganz, Hygienefachkraft</w:t>
      </w:r>
      <w:r w:rsidRPr="00873AC9">
        <w:rPr>
          <w:rFonts w:cs="Arial"/>
          <w:sz w:val="20"/>
          <w:szCs w:val="20"/>
        </w:rPr>
        <w:t xml:space="preserve"> der BDH-Klinik </w:t>
      </w:r>
      <w:proofErr w:type="spellStart"/>
      <w:r w:rsidRPr="00873AC9">
        <w:rPr>
          <w:rFonts w:cs="Arial"/>
          <w:sz w:val="20"/>
          <w:szCs w:val="20"/>
        </w:rPr>
        <w:t>Elzach</w:t>
      </w:r>
      <w:proofErr w:type="spellEnd"/>
      <w:r w:rsidRPr="00873AC9">
        <w:rPr>
          <w:rFonts w:cs="Arial"/>
          <w:sz w:val="20"/>
          <w:szCs w:val="20"/>
        </w:rPr>
        <w:t>: „Für mich die Top-Argumente! Pflegekräfte müssen sich weniger Gedanken bei der Bedien</w:t>
      </w:r>
      <w:r w:rsidR="00F16185">
        <w:rPr>
          <w:rFonts w:cs="Arial"/>
          <w:sz w:val="20"/>
          <w:szCs w:val="20"/>
        </w:rPr>
        <w:t xml:space="preserve">ung machen. Das übernimmt </w:t>
      </w:r>
      <w:r w:rsidR="00665297">
        <w:rPr>
          <w:rFonts w:cs="Arial"/>
          <w:sz w:val="20"/>
          <w:szCs w:val="20"/>
        </w:rPr>
        <w:t>das Gerät. So passieren weniger Fehler und es</w:t>
      </w:r>
      <w:r w:rsidRPr="00873AC9">
        <w:rPr>
          <w:rFonts w:cs="Arial"/>
          <w:sz w:val="20"/>
          <w:szCs w:val="20"/>
        </w:rPr>
        <w:t xml:space="preserve"> spart auch Zeit!“ </w:t>
      </w:r>
    </w:p>
    <w:p w:rsidR="00873AC9" w:rsidRPr="00873AC9" w:rsidRDefault="00873AC9" w:rsidP="000F030B">
      <w:pPr>
        <w:spacing w:line="360" w:lineRule="auto"/>
        <w:rPr>
          <w:rFonts w:cs="Arial"/>
          <w:sz w:val="20"/>
          <w:szCs w:val="20"/>
        </w:rPr>
      </w:pPr>
    </w:p>
    <w:p w:rsidR="00873AC9" w:rsidRPr="00873AC9" w:rsidRDefault="00506DDB" w:rsidP="000F030B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Blaues B</w:t>
      </w:r>
      <w:r w:rsidR="00873AC9" w:rsidRPr="00873AC9">
        <w:rPr>
          <w:rFonts w:cs="Arial"/>
          <w:b/>
          <w:sz w:val="20"/>
          <w:szCs w:val="20"/>
        </w:rPr>
        <w:t>edienkonzept: macht sicherer und effektiver</w:t>
      </w:r>
    </w:p>
    <w:p w:rsidR="005A351C" w:rsidRDefault="00873AC9" w:rsidP="000F030B">
      <w:pPr>
        <w:spacing w:line="360" w:lineRule="auto"/>
        <w:rPr>
          <w:rFonts w:cs="Arial"/>
          <w:sz w:val="20"/>
          <w:szCs w:val="20"/>
        </w:rPr>
      </w:pPr>
      <w:r w:rsidRPr="00873AC9">
        <w:rPr>
          <w:rFonts w:cs="Arial"/>
          <w:sz w:val="20"/>
          <w:szCs w:val="20"/>
        </w:rPr>
        <w:t>Um das Risiko von Bedienfehlern weiter zu senken, wurde das Bedienkonzept überarbeitet. „Hier</w:t>
      </w:r>
      <w:r w:rsidR="00F16185">
        <w:rPr>
          <w:rFonts w:cs="Arial"/>
          <w:sz w:val="20"/>
          <w:szCs w:val="20"/>
        </w:rPr>
        <w:t xml:space="preserve"> haben wir uns an bewährten Technologien aus der </w:t>
      </w:r>
      <w:proofErr w:type="spellStart"/>
      <w:r w:rsidRPr="00873AC9">
        <w:rPr>
          <w:rFonts w:cs="Arial"/>
          <w:sz w:val="20"/>
          <w:szCs w:val="20"/>
        </w:rPr>
        <w:t>Meiko</w:t>
      </w:r>
      <w:proofErr w:type="spellEnd"/>
      <w:r w:rsidRPr="00873AC9">
        <w:rPr>
          <w:rFonts w:cs="Arial"/>
          <w:sz w:val="20"/>
          <w:szCs w:val="20"/>
        </w:rPr>
        <w:t xml:space="preserve"> Spültechnik orientiert und diese auf die neue</w:t>
      </w:r>
      <w:r w:rsidR="00F16185">
        <w:rPr>
          <w:rFonts w:cs="Arial"/>
          <w:sz w:val="20"/>
          <w:szCs w:val="20"/>
        </w:rPr>
        <w:t xml:space="preserve"> Aufgabe hin optimiert“, so</w:t>
      </w:r>
      <w:r w:rsidRPr="00873AC9">
        <w:rPr>
          <w:rFonts w:cs="Arial"/>
          <w:sz w:val="20"/>
          <w:szCs w:val="20"/>
        </w:rPr>
        <w:t xml:space="preserve"> Jürgen Heppner, Entwicklungsingenieur für Medizintechnik bei </w:t>
      </w:r>
      <w:proofErr w:type="spellStart"/>
      <w:r w:rsidRPr="00873AC9">
        <w:rPr>
          <w:rFonts w:cs="Arial"/>
          <w:sz w:val="20"/>
          <w:szCs w:val="20"/>
        </w:rPr>
        <w:t>Meiko</w:t>
      </w:r>
      <w:proofErr w:type="spellEnd"/>
      <w:r w:rsidRPr="00873AC9">
        <w:rPr>
          <w:rFonts w:cs="Arial"/>
          <w:sz w:val="20"/>
          <w:szCs w:val="20"/>
        </w:rPr>
        <w:t xml:space="preserve">. </w:t>
      </w:r>
    </w:p>
    <w:p w:rsidR="000F030B" w:rsidRPr="00873AC9" w:rsidRDefault="000A55BB" w:rsidP="000F030B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Das neue Glasdisplay bietet Ü</w:t>
      </w:r>
      <w:r w:rsidR="00873AC9" w:rsidRPr="00873AC9">
        <w:rPr>
          <w:rFonts w:cs="Arial"/>
          <w:sz w:val="20"/>
          <w:szCs w:val="20"/>
        </w:rPr>
        <w:t>bersicht in jedem Moment d</w:t>
      </w:r>
      <w:r w:rsidR="00665297">
        <w:rPr>
          <w:rFonts w:cs="Arial"/>
          <w:sz w:val="20"/>
          <w:szCs w:val="20"/>
        </w:rPr>
        <w:t>es P</w:t>
      </w:r>
      <w:r w:rsidR="00873AC9" w:rsidRPr="00873AC9">
        <w:rPr>
          <w:rFonts w:cs="Arial"/>
          <w:sz w:val="20"/>
          <w:szCs w:val="20"/>
        </w:rPr>
        <w:t>rozesses p</w:t>
      </w:r>
      <w:r w:rsidR="00873AC9">
        <w:rPr>
          <w:rFonts w:cs="Arial"/>
          <w:sz w:val="20"/>
          <w:szCs w:val="20"/>
        </w:rPr>
        <w:t>er Statusanzeige und</w:t>
      </w:r>
      <w:r w:rsidR="00F16185">
        <w:rPr>
          <w:rFonts w:cs="Arial"/>
          <w:sz w:val="20"/>
          <w:szCs w:val="20"/>
        </w:rPr>
        <w:t xml:space="preserve"> Fortschrittsbalken, </w:t>
      </w:r>
      <w:r w:rsidR="000F030B">
        <w:rPr>
          <w:rFonts w:cs="Arial"/>
          <w:sz w:val="20"/>
          <w:szCs w:val="20"/>
        </w:rPr>
        <w:t>d</w:t>
      </w:r>
      <w:r w:rsidR="000F030B" w:rsidRPr="00A70515">
        <w:rPr>
          <w:rFonts w:cs="Arial"/>
          <w:sz w:val="20"/>
          <w:szCs w:val="20"/>
        </w:rPr>
        <w:t>as Blaue Bedienkonzept ist intuitiv: Elemente am Gerät oder Display, die blau leuchten, signalisieren „betriebsbereit“ – und können bedient oder ausgewählt werden. L</w:t>
      </w:r>
      <w:r w:rsidR="00506DDB">
        <w:rPr>
          <w:rFonts w:cs="Arial"/>
          <w:sz w:val="20"/>
          <w:szCs w:val="20"/>
        </w:rPr>
        <w:t xml:space="preserve">euchten sie grün, bedeutet das </w:t>
      </w:r>
      <w:r w:rsidR="000F030B" w:rsidRPr="00A70515">
        <w:rPr>
          <w:rFonts w:cs="Arial"/>
          <w:sz w:val="20"/>
          <w:szCs w:val="20"/>
        </w:rPr>
        <w:t>„in Betr</w:t>
      </w:r>
      <w:r w:rsidR="00506DDB">
        <w:rPr>
          <w:rFonts w:cs="Arial"/>
          <w:sz w:val="20"/>
          <w:szCs w:val="20"/>
        </w:rPr>
        <w:t xml:space="preserve">ieb“, </w:t>
      </w:r>
      <w:r w:rsidR="00BD4B72">
        <w:rPr>
          <w:rFonts w:cs="Arial"/>
          <w:sz w:val="20"/>
          <w:szCs w:val="20"/>
        </w:rPr>
        <w:t>bei der Farbe Rot hat das Gerät eine</w:t>
      </w:r>
      <w:r w:rsidR="000F030B">
        <w:rPr>
          <w:rFonts w:cs="Arial"/>
          <w:sz w:val="20"/>
          <w:szCs w:val="20"/>
        </w:rPr>
        <w:t xml:space="preserve"> „wichtige Meldung“. </w:t>
      </w:r>
    </w:p>
    <w:p w:rsidR="000F030B" w:rsidRDefault="000F030B" w:rsidP="000F030B">
      <w:pPr>
        <w:spacing w:line="360" w:lineRule="auto"/>
        <w:rPr>
          <w:rFonts w:cs="Arial"/>
          <w:sz w:val="20"/>
          <w:szCs w:val="20"/>
        </w:rPr>
      </w:pPr>
    </w:p>
    <w:p w:rsidR="00873AC9" w:rsidRPr="00873AC9" w:rsidRDefault="00665297" w:rsidP="000F030B">
      <w:pPr>
        <w:spacing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Optimiertes Reinigungss</w:t>
      </w:r>
      <w:r w:rsidR="00691A7C">
        <w:rPr>
          <w:rFonts w:cs="Arial"/>
          <w:b/>
          <w:sz w:val="20"/>
          <w:szCs w:val="20"/>
        </w:rPr>
        <w:t>ystem: steigert den Waschdruck</w:t>
      </w:r>
      <w:r w:rsidR="00873AC9" w:rsidRPr="00873AC9">
        <w:rPr>
          <w:rFonts w:cs="Arial"/>
          <w:b/>
          <w:sz w:val="20"/>
          <w:szCs w:val="20"/>
        </w:rPr>
        <w:t xml:space="preserve"> </w:t>
      </w:r>
      <w:r w:rsidR="00691A7C">
        <w:rPr>
          <w:rFonts w:cs="Arial"/>
          <w:b/>
          <w:sz w:val="20"/>
          <w:szCs w:val="20"/>
        </w:rPr>
        <w:t>und die Leistung</w:t>
      </w:r>
    </w:p>
    <w:p w:rsidR="00873AC9" w:rsidRPr="00873AC9" w:rsidRDefault="00665297" w:rsidP="000F030B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Das Reinigungss</w:t>
      </w:r>
      <w:r w:rsidR="00873AC9" w:rsidRPr="00873AC9">
        <w:rPr>
          <w:rFonts w:cs="Arial"/>
          <w:sz w:val="20"/>
          <w:szCs w:val="20"/>
        </w:rPr>
        <w:t xml:space="preserve">ystem wurde komplett überarbeitet: Neben einem höheren Druck und ideal geformten und angeordneten </w:t>
      </w:r>
      <w:r w:rsidR="00A70515">
        <w:rPr>
          <w:rFonts w:cs="Arial"/>
          <w:sz w:val="20"/>
          <w:szCs w:val="20"/>
        </w:rPr>
        <w:t xml:space="preserve">Düsen optimierte </w:t>
      </w:r>
      <w:proofErr w:type="spellStart"/>
      <w:r w:rsidR="00A70515">
        <w:rPr>
          <w:rFonts w:cs="Arial"/>
          <w:sz w:val="20"/>
          <w:szCs w:val="20"/>
        </w:rPr>
        <w:t>Meiko</w:t>
      </w:r>
      <w:proofErr w:type="spellEnd"/>
      <w:r w:rsidR="00A70515">
        <w:rPr>
          <w:rFonts w:cs="Arial"/>
          <w:sz w:val="20"/>
          <w:szCs w:val="20"/>
        </w:rPr>
        <w:t xml:space="preserve"> auch die Waschk</w:t>
      </w:r>
      <w:r w:rsidR="00873AC9" w:rsidRPr="00873AC9">
        <w:rPr>
          <w:rFonts w:cs="Arial"/>
          <w:sz w:val="20"/>
          <w:szCs w:val="20"/>
        </w:rPr>
        <w:t xml:space="preserve">ammer. Ein zusätzlicher </w:t>
      </w:r>
      <w:proofErr w:type="spellStart"/>
      <w:r w:rsidR="00873AC9" w:rsidRPr="00873AC9">
        <w:rPr>
          <w:rFonts w:cs="Arial"/>
          <w:sz w:val="20"/>
          <w:szCs w:val="20"/>
        </w:rPr>
        <w:t>Wascharm</w:t>
      </w:r>
      <w:proofErr w:type="spellEnd"/>
      <w:r w:rsidR="00873AC9" w:rsidRPr="00873AC9">
        <w:rPr>
          <w:rFonts w:cs="Arial"/>
          <w:sz w:val="20"/>
          <w:szCs w:val="20"/>
        </w:rPr>
        <w:t xml:space="preserve"> an der Decke unte</w:t>
      </w:r>
      <w:r w:rsidR="00873AC9">
        <w:rPr>
          <w:rFonts w:cs="Arial"/>
          <w:sz w:val="20"/>
          <w:szCs w:val="20"/>
        </w:rPr>
        <w:t>rst</w:t>
      </w:r>
      <w:r w:rsidR="00761A1C">
        <w:rPr>
          <w:rFonts w:cs="Arial"/>
          <w:sz w:val="20"/>
          <w:szCs w:val="20"/>
        </w:rPr>
        <w:t xml:space="preserve">ützt nun die Außenreinigung, </w:t>
      </w:r>
      <w:r w:rsidR="00873AC9" w:rsidRPr="00873AC9">
        <w:rPr>
          <w:rFonts w:cs="Arial"/>
          <w:sz w:val="20"/>
          <w:szCs w:val="20"/>
        </w:rPr>
        <w:t>die neue Inne</w:t>
      </w:r>
      <w:r w:rsidR="00873AC9">
        <w:rPr>
          <w:rFonts w:cs="Arial"/>
          <w:sz w:val="20"/>
          <w:szCs w:val="20"/>
        </w:rPr>
        <w:t>nbeleuchtung das Pflegepersonal</w:t>
      </w:r>
      <w:r w:rsidR="00873AC9" w:rsidRPr="00873AC9">
        <w:rPr>
          <w:rFonts w:cs="Arial"/>
          <w:sz w:val="20"/>
          <w:szCs w:val="20"/>
        </w:rPr>
        <w:t>.</w:t>
      </w:r>
    </w:p>
    <w:p w:rsidR="00873AC9" w:rsidRPr="00873AC9" w:rsidRDefault="00873AC9" w:rsidP="000F030B">
      <w:pPr>
        <w:spacing w:line="360" w:lineRule="auto"/>
        <w:rPr>
          <w:rFonts w:cs="Arial"/>
          <w:sz w:val="20"/>
          <w:szCs w:val="20"/>
        </w:rPr>
      </w:pPr>
    </w:p>
    <w:p w:rsidR="00873AC9" w:rsidRPr="00873AC9" w:rsidRDefault="00873AC9" w:rsidP="000F030B">
      <w:pPr>
        <w:spacing w:line="360" w:lineRule="auto"/>
        <w:rPr>
          <w:rFonts w:cs="Arial"/>
          <w:b/>
          <w:sz w:val="20"/>
          <w:szCs w:val="20"/>
        </w:rPr>
      </w:pPr>
      <w:proofErr w:type="spellStart"/>
      <w:r w:rsidRPr="00873AC9">
        <w:rPr>
          <w:rFonts w:cs="Arial"/>
          <w:b/>
          <w:sz w:val="20"/>
          <w:szCs w:val="20"/>
        </w:rPr>
        <w:t>Meikos</w:t>
      </w:r>
      <w:proofErr w:type="spellEnd"/>
      <w:r w:rsidRPr="00873AC9">
        <w:rPr>
          <w:rFonts w:cs="Arial"/>
          <w:b/>
          <w:sz w:val="20"/>
          <w:szCs w:val="20"/>
        </w:rPr>
        <w:t xml:space="preserve"> Beitrag für die Pflege der Zukunft</w:t>
      </w:r>
    </w:p>
    <w:p w:rsidR="00665297" w:rsidRDefault="00873AC9" w:rsidP="000F030B">
      <w:pPr>
        <w:spacing w:line="360" w:lineRule="auto"/>
        <w:rPr>
          <w:rFonts w:cs="Arial"/>
          <w:sz w:val="20"/>
          <w:szCs w:val="20"/>
        </w:rPr>
      </w:pPr>
      <w:r w:rsidRPr="00873AC9">
        <w:rPr>
          <w:rFonts w:cs="Arial"/>
          <w:sz w:val="20"/>
          <w:szCs w:val="20"/>
        </w:rPr>
        <w:t xml:space="preserve">„Wer kann schon sagen, welche Anforderungen in zehn Jahren an die </w:t>
      </w:r>
      <w:r w:rsidR="0095531A">
        <w:rPr>
          <w:rFonts w:cs="Arial"/>
          <w:sz w:val="20"/>
          <w:szCs w:val="20"/>
        </w:rPr>
        <w:t>Hygiene gestellt werden? Welche</w:t>
      </w:r>
      <w:r w:rsidRPr="00873AC9">
        <w:rPr>
          <w:rFonts w:cs="Arial"/>
          <w:sz w:val="20"/>
          <w:szCs w:val="20"/>
        </w:rPr>
        <w:t xml:space="preserve"> Keime auftreten? </w:t>
      </w:r>
      <w:r w:rsidR="00665297">
        <w:rPr>
          <w:rFonts w:cs="Arial"/>
          <w:sz w:val="20"/>
          <w:szCs w:val="20"/>
        </w:rPr>
        <w:t xml:space="preserve">Das neue </w:t>
      </w:r>
      <w:proofErr w:type="spellStart"/>
      <w:r w:rsidR="00665297">
        <w:rPr>
          <w:rFonts w:cs="Arial"/>
          <w:sz w:val="20"/>
          <w:szCs w:val="20"/>
        </w:rPr>
        <w:t>Meiko</w:t>
      </w:r>
      <w:proofErr w:type="spellEnd"/>
      <w:r w:rsidR="00665297">
        <w:rPr>
          <w:rFonts w:cs="Arial"/>
          <w:sz w:val="20"/>
          <w:szCs w:val="20"/>
        </w:rPr>
        <w:t xml:space="preserve"> </w:t>
      </w:r>
      <w:proofErr w:type="spellStart"/>
      <w:r w:rsidRPr="00873AC9">
        <w:rPr>
          <w:rFonts w:cs="Arial"/>
          <w:sz w:val="20"/>
          <w:szCs w:val="20"/>
        </w:rPr>
        <w:t>TopLine</w:t>
      </w:r>
      <w:proofErr w:type="spellEnd"/>
      <w:r w:rsidRPr="00873AC9">
        <w:rPr>
          <w:rFonts w:cs="Arial"/>
          <w:sz w:val="20"/>
          <w:szCs w:val="20"/>
        </w:rPr>
        <w:t xml:space="preserve"> ist zukunftsorientiert konstruiert. Damit möchten wir Anwendern und Betreibern langfristig Sicherhei</w:t>
      </w:r>
      <w:r w:rsidR="00691A7C">
        <w:rPr>
          <w:rFonts w:cs="Arial"/>
          <w:sz w:val="20"/>
          <w:szCs w:val="20"/>
        </w:rPr>
        <w:t>t geben“, so Marijan Simundic</w:t>
      </w:r>
      <w:r w:rsidR="00665297">
        <w:rPr>
          <w:rFonts w:cs="Arial"/>
          <w:sz w:val="20"/>
          <w:szCs w:val="20"/>
        </w:rPr>
        <w:t xml:space="preserve">, </w:t>
      </w:r>
      <w:r w:rsidR="00665297" w:rsidRPr="00873AC9">
        <w:rPr>
          <w:rFonts w:cs="Arial"/>
          <w:sz w:val="20"/>
          <w:szCs w:val="20"/>
        </w:rPr>
        <w:t xml:space="preserve">zuständig für Innovationen in den Segmenten Medizintechnik </w:t>
      </w:r>
      <w:r w:rsidR="00665297">
        <w:rPr>
          <w:rFonts w:cs="Arial"/>
          <w:sz w:val="20"/>
          <w:szCs w:val="20"/>
        </w:rPr>
        <w:t>&amp; Persönliche Schutzausrüstung</w:t>
      </w:r>
      <w:r w:rsidRPr="00873AC9">
        <w:rPr>
          <w:rFonts w:cs="Arial"/>
          <w:sz w:val="20"/>
          <w:szCs w:val="20"/>
        </w:rPr>
        <w:t>. Dafür sorgt ein A</w:t>
      </w:r>
      <w:r w:rsidRPr="00665297">
        <w:rPr>
          <w:rFonts w:cs="Arial"/>
          <w:sz w:val="20"/>
          <w:szCs w:val="20"/>
          <w:vertAlign w:val="subscript"/>
        </w:rPr>
        <w:t>0</w:t>
      </w:r>
      <w:r w:rsidRPr="00873AC9">
        <w:rPr>
          <w:rFonts w:cs="Arial"/>
          <w:sz w:val="20"/>
          <w:szCs w:val="20"/>
        </w:rPr>
        <w:t>-Wert, der bis auf 1</w:t>
      </w:r>
      <w:r>
        <w:rPr>
          <w:rFonts w:cs="Arial"/>
          <w:sz w:val="20"/>
          <w:szCs w:val="20"/>
        </w:rPr>
        <w:t xml:space="preserve">2.000 eingestellt werden kann. </w:t>
      </w:r>
    </w:p>
    <w:p w:rsidR="005A351C" w:rsidRDefault="005A351C" w:rsidP="000F030B">
      <w:pPr>
        <w:spacing w:line="360" w:lineRule="auto"/>
        <w:rPr>
          <w:rFonts w:cs="Arial"/>
          <w:sz w:val="20"/>
          <w:szCs w:val="20"/>
        </w:rPr>
      </w:pPr>
    </w:p>
    <w:p w:rsidR="00BD4B72" w:rsidRPr="00A11842" w:rsidRDefault="00506DDB" w:rsidP="000F030B">
      <w:pPr>
        <w:spacing w:line="360" w:lineRule="auto"/>
        <w:rPr>
          <w:rFonts w:cs="Arial"/>
          <w:b/>
          <w:sz w:val="20"/>
          <w:szCs w:val="20"/>
        </w:rPr>
      </w:pPr>
      <w:r w:rsidRPr="00A11842">
        <w:rPr>
          <w:rFonts w:cs="Arial"/>
          <w:b/>
          <w:sz w:val="20"/>
          <w:szCs w:val="20"/>
        </w:rPr>
        <w:t>Weitere Informationen</w:t>
      </w:r>
      <w:r w:rsidR="00B960D7">
        <w:rPr>
          <w:rFonts w:cs="Arial"/>
          <w:b/>
          <w:sz w:val="20"/>
          <w:szCs w:val="20"/>
        </w:rPr>
        <w:t xml:space="preserve"> unter</w:t>
      </w:r>
      <w:r w:rsidRPr="00A11842">
        <w:rPr>
          <w:rFonts w:cs="Arial"/>
          <w:b/>
          <w:sz w:val="20"/>
          <w:szCs w:val="20"/>
        </w:rPr>
        <w:t xml:space="preserve">: </w:t>
      </w:r>
      <w:hyperlink r:id="rId7" w:history="1">
        <w:r w:rsidRPr="00A11842">
          <w:rPr>
            <w:rStyle w:val="Hyperlink"/>
            <w:rFonts w:cs="Arial"/>
            <w:b/>
            <w:sz w:val="20"/>
            <w:szCs w:val="20"/>
          </w:rPr>
          <w:t>www.meiko.de/perle</w:t>
        </w:r>
      </w:hyperlink>
    </w:p>
    <w:p w:rsidR="00A11842" w:rsidRPr="00A11842" w:rsidRDefault="00A11842" w:rsidP="00A11842">
      <w:pPr>
        <w:spacing w:line="360" w:lineRule="auto"/>
        <w:rPr>
          <w:rFonts w:cs="Arial"/>
          <w:sz w:val="20"/>
          <w:szCs w:val="20"/>
        </w:rPr>
      </w:pPr>
    </w:p>
    <w:p w:rsidR="00291911" w:rsidRPr="00CF31E7" w:rsidRDefault="00291911" w:rsidP="000F030B">
      <w:pPr>
        <w:pStyle w:val="Kopfzeile"/>
        <w:pBdr>
          <w:bottom w:val="single" w:sz="4" w:space="0" w:color="auto"/>
        </w:pBdr>
        <w:tabs>
          <w:tab w:val="clear" w:pos="4536"/>
          <w:tab w:val="clear" w:pos="9072"/>
          <w:tab w:val="left" w:leader="underscore" w:pos="6840"/>
        </w:tabs>
        <w:spacing w:line="360" w:lineRule="auto"/>
        <w:rPr>
          <w:rFonts w:cs="Arial"/>
          <w:b/>
          <w:bCs/>
          <w:color w:val="808080" w:themeColor="background1" w:themeShade="80"/>
          <w:spacing w:val="20"/>
          <w:sz w:val="24"/>
        </w:rPr>
      </w:pPr>
      <w:r>
        <w:rPr>
          <w:rFonts w:cs="Arial"/>
          <w:b/>
          <w:bCs/>
          <w:noProof/>
          <w:color w:val="808080" w:themeColor="background1" w:themeShade="80"/>
          <w:spacing w:val="20"/>
          <w:sz w:val="24"/>
        </w:rPr>
        <w:t>Bildunterschrift</w:t>
      </w:r>
    </w:p>
    <w:p w:rsidR="00291911" w:rsidRPr="00CF31E7" w:rsidRDefault="00291911" w:rsidP="000F030B">
      <w:pPr>
        <w:pStyle w:val="Kopfzeile"/>
        <w:spacing w:line="360" w:lineRule="auto"/>
        <w:rPr>
          <w:color w:val="808080" w:themeColor="background1" w:themeShade="80"/>
        </w:rPr>
      </w:pPr>
    </w:p>
    <w:p w:rsidR="006A1230" w:rsidRPr="00777121" w:rsidRDefault="00777121" w:rsidP="00BD4B72">
      <w:pPr>
        <w:spacing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1. Die neue Perle der Pflege: </w:t>
      </w:r>
      <w:r w:rsidRPr="00777121">
        <w:rPr>
          <w:rFonts w:cs="Arial"/>
          <w:sz w:val="20"/>
          <w:szCs w:val="20"/>
        </w:rPr>
        <w:t xml:space="preserve">Perlen sind über viele Jahre gewachsen. Sie sind rein, schön, einzigartig und </w:t>
      </w:r>
      <w:r>
        <w:rPr>
          <w:rFonts w:cs="Arial"/>
          <w:sz w:val="20"/>
          <w:szCs w:val="20"/>
        </w:rPr>
        <w:t xml:space="preserve">hart im Nehmen. Genauso wie die jüngste Innovation von </w:t>
      </w:r>
      <w:proofErr w:type="spellStart"/>
      <w:r>
        <w:rPr>
          <w:rFonts w:cs="Arial"/>
          <w:sz w:val="20"/>
          <w:szCs w:val="20"/>
        </w:rPr>
        <w:t>Meik</w:t>
      </w:r>
      <w:r w:rsidRPr="00777121">
        <w:rPr>
          <w:rFonts w:cs="Arial"/>
          <w:sz w:val="20"/>
          <w:szCs w:val="20"/>
        </w:rPr>
        <w:t>o</w:t>
      </w:r>
      <w:proofErr w:type="spellEnd"/>
      <w:r w:rsidRPr="00777121">
        <w:rPr>
          <w:rFonts w:cs="Arial"/>
          <w:sz w:val="20"/>
          <w:szCs w:val="20"/>
        </w:rPr>
        <w:t>.</w:t>
      </w:r>
      <w:r w:rsidRPr="00777121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br/>
        <w:t xml:space="preserve">2. </w:t>
      </w:r>
      <w:r w:rsidR="00BD4B72" w:rsidRPr="00BD4B72">
        <w:rPr>
          <w:rFonts w:cs="Arial"/>
          <w:b/>
          <w:sz w:val="20"/>
          <w:szCs w:val="20"/>
        </w:rPr>
        <w:t>Beladungserkennung:</w:t>
      </w:r>
      <w:r w:rsidR="00BD4B72" w:rsidRPr="00BD4B72">
        <w:rPr>
          <w:rFonts w:cs="Arial"/>
          <w:sz w:val="20"/>
          <w:szCs w:val="20"/>
        </w:rPr>
        <w:t xml:space="preserve"> </w:t>
      </w:r>
      <w:proofErr w:type="spellStart"/>
      <w:r w:rsidR="00BD4B72" w:rsidRPr="00BD4B72">
        <w:rPr>
          <w:sz w:val="20"/>
          <w:szCs w:val="20"/>
        </w:rPr>
        <w:t>Meiko</w:t>
      </w:r>
      <w:proofErr w:type="spellEnd"/>
      <w:r w:rsidR="00BD4B72" w:rsidRPr="00BD4B72">
        <w:rPr>
          <w:sz w:val="20"/>
          <w:szCs w:val="20"/>
        </w:rPr>
        <w:t xml:space="preserve"> </w:t>
      </w:r>
      <w:proofErr w:type="spellStart"/>
      <w:r w:rsidR="00BD4B72" w:rsidRPr="00BD4B72">
        <w:rPr>
          <w:sz w:val="20"/>
          <w:szCs w:val="20"/>
        </w:rPr>
        <w:t>TopLine</w:t>
      </w:r>
      <w:proofErr w:type="spellEnd"/>
      <w:r w:rsidR="00BD4B72" w:rsidRPr="00BD4B72">
        <w:rPr>
          <w:sz w:val="20"/>
          <w:szCs w:val="20"/>
        </w:rPr>
        <w:t xml:space="preserve"> wählt automatisch das richtige Programm aus, je nachdem ob eine Urinflasche eingesetzt wurde, eine Bettpfanne – oder beides.</w:t>
      </w:r>
    </w:p>
    <w:p w:rsidR="00BD4B72" w:rsidRPr="00BD4B72" w:rsidRDefault="00777121" w:rsidP="00BD4B72">
      <w:pPr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>3</w:t>
      </w:r>
      <w:r w:rsidR="00BD4B72" w:rsidRPr="00BD4B72">
        <w:rPr>
          <w:b/>
          <w:sz w:val="20"/>
          <w:szCs w:val="20"/>
        </w:rPr>
        <w:t>. Reinigungssystem:</w:t>
      </w:r>
      <w:r w:rsidR="00BD4B72" w:rsidRPr="00BD4B72">
        <w:rPr>
          <w:sz w:val="20"/>
          <w:szCs w:val="20"/>
        </w:rPr>
        <w:t xml:space="preserve"> Waschkammer und -düsen wurden so angepasst, dass die Reinigungsintensität deutlich gesteigert werden konnte.</w:t>
      </w:r>
    </w:p>
    <w:p w:rsidR="00BD4B72" w:rsidRPr="00BD4B72" w:rsidRDefault="00777121" w:rsidP="00BD4B72">
      <w:pPr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>4</w:t>
      </w:r>
      <w:r w:rsidR="00BD4B72" w:rsidRPr="00BD4B72">
        <w:rPr>
          <w:b/>
          <w:sz w:val="20"/>
          <w:szCs w:val="20"/>
        </w:rPr>
        <w:t xml:space="preserve">. Blaues Bedienkonzept: </w:t>
      </w:r>
      <w:r w:rsidR="00BD4B72" w:rsidRPr="00A70515">
        <w:rPr>
          <w:rFonts w:cs="Arial"/>
          <w:sz w:val="20"/>
          <w:szCs w:val="20"/>
        </w:rPr>
        <w:t>Elemente am Gerät oder Display, die blau leuchten, signalisieren „betriebsbereit“ – und können bedient oder ausgewählt werden</w:t>
      </w:r>
      <w:r w:rsidR="00BD4B72">
        <w:rPr>
          <w:rFonts w:cs="Arial"/>
          <w:sz w:val="20"/>
          <w:szCs w:val="20"/>
        </w:rPr>
        <w:t>.</w:t>
      </w:r>
    </w:p>
    <w:p w:rsidR="00BD4B72" w:rsidRPr="00BD4B72" w:rsidRDefault="00777121" w:rsidP="00BD4B72">
      <w:pPr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>5</w:t>
      </w:r>
      <w:r w:rsidR="00BD4B72" w:rsidRPr="00BD4B72">
        <w:rPr>
          <w:b/>
          <w:sz w:val="20"/>
          <w:szCs w:val="20"/>
        </w:rPr>
        <w:t xml:space="preserve">. </w:t>
      </w:r>
      <w:proofErr w:type="spellStart"/>
      <w:r w:rsidR="00BD4B72" w:rsidRPr="00BD4B72">
        <w:rPr>
          <w:b/>
          <w:sz w:val="20"/>
          <w:szCs w:val="20"/>
        </w:rPr>
        <w:t>Meiko</w:t>
      </w:r>
      <w:proofErr w:type="spellEnd"/>
      <w:r w:rsidR="00BD4B72" w:rsidRPr="00BD4B72">
        <w:rPr>
          <w:b/>
          <w:sz w:val="20"/>
          <w:szCs w:val="20"/>
        </w:rPr>
        <w:t xml:space="preserve"> Signalkonzept:</w:t>
      </w:r>
      <w:r w:rsidR="00BD4B72" w:rsidRPr="00BD4B72">
        <w:rPr>
          <w:sz w:val="20"/>
          <w:szCs w:val="20"/>
        </w:rPr>
        <w:t xml:space="preserve"> </w:t>
      </w:r>
      <w:r w:rsidR="00B960D7">
        <w:rPr>
          <w:sz w:val="20"/>
          <w:szCs w:val="20"/>
        </w:rPr>
        <w:t>Der Türgriff und weitere Leuchtelemente signalisieren weithin sichtbar den Betriebszustand</w:t>
      </w:r>
      <w:r w:rsidR="00B960D7" w:rsidRPr="00BD4B72">
        <w:rPr>
          <w:sz w:val="20"/>
          <w:szCs w:val="20"/>
        </w:rPr>
        <w:t xml:space="preserve">: </w:t>
      </w:r>
      <w:r w:rsidR="00B960D7">
        <w:rPr>
          <w:sz w:val="20"/>
          <w:szCs w:val="20"/>
        </w:rPr>
        <w:t>betriebsbereit (blau)</w:t>
      </w:r>
      <w:r w:rsidR="00B960D7" w:rsidRPr="00BD4B72">
        <w:rPr>
          <w:sz w:val="20"/>
          <w:szCs w:val="20"/>
        </w:rPr>
        <w:t>, reinigt und desinfiziert (grün), wichtige Meldung (rot).</w:t>
      </w:r>
      <w:bookmarkStart w:id="0" w:name="_GoBack"/>
      <w:bookmarkEnd w:id="0"/>
    </w:p>
    <w:sectPr w:rsidR="00BD4B72" w:rsidRPr="00BD4B7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35A" w:rsidRDefault="004A435A" w:rsidP="00863002">
      <w:r>
        <w:separator/>
      </w:r>
    </w:p>
  </w:endnote>
  <w:endnote w:type="continuationSeparator" w:id="0">
    <w:p w:rsidR="004A435A" w:rsidRDefault="004A435A" w:rsidP="0086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230" w:rsidRDefault="006A1230" w:rsidP="006A1230">
    <w:pPr>
      <w:pStyle w:val="Fuzeile"/>
    </w:pPr>
  </w:p>
  <w:p w:rsidR="00963301" w:rsidRPr="00F16185" w:rsidRDefault="00963301" w:rsidP="00963301">
    <w:pPr>
      <w:pStyle w:val="Fuzeile"/>
      <w:rPr>
        <w:sz w:val="16"/>
        <w:szCs w:val="16"/>
      </w:rPr>
    </w:pPr>
    <w:r w:rsidRPr="00F16185">
      <w:rPr>
        <w:sz w:val="16"/>
        <w:szCs w:val="16"/>
      </w:rPr>
      <w:t xml:space="preserve">MEIKO Maschinenbau GmbH &amp; Co. KG, Presse &amp; Öffentlichkeitsarbeit, </w:t>
    </w:r>
    <w:proofErr w:type="spellStart"/>
    <w:r w:rsidRPr="00F16185">
      <w:rPr>
        <w:sz w:val="16"/>
        <w:szCs w:val="16"/>
      </w:rPr>
      <w:t>Englerstraße</w:t>
    </w:r>
    <w:proofErr w:type="spellEnd"/>
    <w:r w:rsidRPr="00F16185">
      <w:rPr>
        <w:sz w:val="16"/>
        <w:szCs w:val="16"/>
      </w:rPr>
      <w:t xml:space="preserve"> 3,</w:t>
    </w:r>
  </w:p>
  <w:p w:rsidR="00963301" w:rsidRPr="00F16185" w:rsidRDefault="00963301" w:rsidP="00963301">
    <w:pPr>
      <w:pStyle w:val="Fuzeile"/>
      <w:rPr>
        <w:sz w:val="16"/>
        <w:szCs w:val="16"/>
      </w:rPr>
    </w:pPr>
    <w:r w:rsidRPr="00F16185">
      <w:rPr>
        <w:sz w:val="16"/>
        <w:szCs w:val="16"/>
      </w:rPr>
      <w:t xml:space="preserve">77652 Offenburg, </w:t>
    </w:r>
    <w:hyperlink r:id="rId1" w:history="1">
      <w:r w:rsidR="00125F43" w:rsidRPr="00533378">
        <w:rPr>
          <w:rStyle w:val="Hyperlink"/>
          <w:sz w:val="16"/>
          <w:szCs w:val="16"/>
        </w:rPr>
        <w:t>mail@press.meiko-global.com</w:t>
      </w:r>
    </w:hyperlink>
    <w:r w:rsidRPr="00F16185">
      <w:rPr>
        <w:sz w:val="16"/>
        <w:szCs w:val="16"/>
      </w:rPr>
      <w:t xml:space="preserve">; </w:t>
    </w:r>
    <w:hyperlink r:id="rId2" w:history="1">
      <w:r w:rsidR="00125F43" w:rsidRPr="00533378">
        <w:rPr>
          <w:rStyle w:val="Hyperlink"/>
          <w:sz w:val="16"/>
          <w:szCs w:val="16"/>
        </w:rPr>
        <w:t>www.meiko-global.com</w:t>
      </w:r>
    </w:hyperlink>
    <w:r w:rsidRPr="00F16185">
      <w:rPr>
        <w:sz w:val="16"/>
        <w:szCs w:val="16"/>
      </w:rPr>
      <w:t xml:space="preserve">; Kontakt </w:t>
    </w:r>
    <w:proofErr w:type="spellStart"/>
    <w:r w:rsidRPr="00F16185">
      <w:rPr>
        <w:sz w:val="16"/>
        <w:szCs w:val="16"/>
      </w:rPr>
      <w:t>Ltg</w:t>
    </w:r>
    <w:proofErr w:type="spellEnd"/>
    <w:r w:rsidRPr="00F16185">
      <w:rPr>
        <w:sz w:val="16"/>
        <w:szCs w:val="16"/>
      </w:rPr>
      <w:t>. Pressestelle: Regine Oehler</w:t>
    </w:r>
  </w:p>
  <w:p w:rsidR="00963301" w:rsidRPr="00F16185" w:rsidRDefault="00963301" w:rsidP="00963301">
    <w:pPr>
      <w:pStyle w:val="Fuzeile"/>
      <w:rPr>
        <w:sz w:val="16"/>
        <w:szCs w:val="16"/>
      </w:rPr>
    </w:pPr>
    <w:r w:rsidRPr="00F16185">
      <w:rPr>
        <w:sz w:val="16"/>
        <w:szCs w:val="16"/>
      </w:rPr>
      <w:t>Abdruck kostenfrei, Belegexemplar erbeten. Verwendung von Fotos mit Angabe Bildquelle</w:t>
    </w:r>
    <w:r w:rsidR="0081670B">
      <w:rPr>
        <w:sz w:val="16"/>
        <w:szCs w:val="16"/>
      </w:rPr>
      <w:t>:</w:t>
    </w:r>
    <w:r w:rsidRPr="00F16185">
      <w:rPr>
        <w:sz w:val="16"/>
        <w:szCs w:val="16"/>
      </w:rPr>
      <w:t xml:space="preserve"> MEIKO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35A" w:rsidRDefault="004A435A" w:rsidP="00863002">
      <w:r>
        <w:separator/>
      </w:r>
    </w:p>
  </w:footnote>
  <w:footnote w:type="continuationSeparator" w:id="0">
    <w:p w:rsidR="004A435A" w:rsidRDefault="004A435A" w:rsidP="00863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911" w:rsidRPr="00125F43" w:rsidRDefault="00125F43" w:rsidP="00291911">
    <w:pPr>
      <w:pStyle w:val="Kopfzeile"/>
      <w:rPr>
        <w:rFonts w:cs="Arial"/>
        <w:color w:val="A6A6A6" w:themeColor="background1" w:themeShade="A6"/>
        <w:sz w:val="16"/>
        <w:szCs w:val="16"/>
      </w:rPr>
    </w:pPr>
    <w:r w:rsidRPr="00125F43">
      <w:rPr>
        <w:rFonts w:cs="Arial"/>
        <w:color w:val="A6A6A6" w:themeColor="background1" w:themeShade="A6"/>
        <w:sz w:val="16"/>
        <w:szCs w:val="16"/>
      </w:rPr>
      <w:t>Produk</w:t>
    </w:r>
    <w:r>
      <w:rPr>
        <w:rFonts w:cs="Arial"/>
        <w:color w:val="A6A6A6" w:themeColor="background1" w:themeShade="A6"/>
        <w:sz w:val="16"/>
        <w:szCs w:val="16"/>
      </w:rPr>
      <w:t>t</w:t>
    </w:r>
    <w:r w:rsidRPr="00125F43">
      <w:rPr>
        <w:rFonts w:cs="Arial"/>
        <w:color w:val="A6A6A6" w:themeColor="background1" w:themeShade="A6"/>
        <w:sz w:val="16"/>
        <w:szCs w:val="16"/>
      </w:rPr>
      <w:t>vorstellung</w:t>
    </w:r>
    <w:r w:rsidR="00A70515" w:rsidRPr="00125F43">
      <w:rPr>
        <w:rFonts w:cs="Arial"/>
        <w:color w:val="A6A6A6" w:themeColor="background1" w:themeShade="A6"/>
        <w:sz w:val="16"/>
        <w:szCs w:val="16"/>
      </w:rPr>
      <w:t xml:space="preserve"> </w:t>
    </w:r>
    <w:proofErr w:type="spellStart"/>
    <w:r w:rsidR="00F1047F" w:rsidRPr="00125F43">
      <w:rPr>
        <w:rFonts w:cs="Arial"/>
        <w:color w:val="A6A6A6" w:themeColor="background1" w:themeShade="A6"/>
        <w:sz w:val="16"/>
        <w:szCs w:val="16"/>
      </w:rPr>
      <w:t>Meiko</w:t>
    </w:r>
    <w:proofErr w:type="spellEnd"/>
    <w:r w:rsidR="000F030B" w:rsidRPr="00125F43">
      <w:rPr>
        <w:rFonts w:cs="Arial"/>
        <w:color w:val="A6A6A6" w:themeColor="background1" w:themeShade="A6"/>
        <w:sz w:val="16"/>
        <w:szCs w:val="16"/>
      </w:rPr>
      <w:t xml:space="preserve"> </w:t>
    </w:r>
    <w:proofErr w:type="spellStart"/>
    <w:r w:rsidRPr="00125F43">
      <w:rPr>
        <w:rFonts w:cs="Arial"/>
        <w:color w:val="A6A6A6" w:themeColor="background1" w:themeShade="A6"/>
        <w:sz w:val="16"/>
        <w:szCs w:val="16"/>
      </w:rPr>
      <w:t>TopLine</w:t>
    </w:r>
    <w:proofErr w:type="spellEnd"/>
    <w:r w:rsidRPr="00125F43">
      <w:rPr>
        <w:rFonts w:cs="Arial"/>
        <w:color w:val="A6A6A6" w:themeColor="background1" w:themeShade="A6"/>
        <w:sz w:val="16"/>
        <w:szCs w:val="16"/>
      </w:rPr>
      <w:t>,</w:t>
    </w:r>
    <w:r w:rsidR="00A70515" w:rsidRPr="00125F43">
      <w:rPr>
        <w:rFonts w:cs="Arial"/>
        <w:color w:val="A6A6A6" w:themeColor="background1" w:themeShade="A6"/>
        <w:sz w:val="16"/>
        <w:szCs w:val="16"/>
      </w:rPr>
      <w:t xml:space="preserve"> 1</w:t>
    </w:r>
    <w:r w:rsidR="0081670B">
      <w:rPr>
        <w:rFonts w:cs="Arial"/>
        <w:color w:val="A6A6A6" w:themeColor="background1" w:themeShade="A6"/>
        <w:sz w:val="16"/>
        <w:szCs w:val="16"/>
      </w:rPr>
      <w:t>2</w:t>
    </w:r>
    <w:r w:rsidR="00A70515" w:rsidRPr="00125F43">
      <w:rPr>
        <w:rFonts w:cs="Arial"/>
        <w:color w:val="A6A6A6" w:themeColor="background1" w:themeShade="A6"/>
        <w:sz w:val="16"/>
        <w:szCs w:val="16"/>
      </w:rPr>
      <w:t>.05.2021</w:t>
    </w:r>
    <w:r w:rsidRPr="00125F43">
      <w:rPr>
        <w:rFonts w:cs="Arial"/>
        <w:color w:val="A6A6A6" w:themeColor="background1" w:themeShade="A6"/>
        <w:sz w:val="16"/>
        <w:szCs w:val="16"/>
      </w:rPr>
      <w:t>, Anne-Kathrin Huber</w:t>
    </w:r>
  </w:p>
  <w:p w:rsidR="00F13A47" w:rsidRPr="00125F43" w:rsidRDefault="00F13A47">
    <w:pPr>
      <w:pStyle w:val="Kopfzeile"/>
      <w:rPr>
        <w:rFonts w:ascii="Calibri" w:hAnsi="Calibri"/>
        <w:color w:val="A6A6A6" w:themeColor="background1" w:themeShade="A6"/>
        <w:sz w:val="16"/>
        <w:szCs w:val="16"/>
      </w:rPr>
    </w:pPr>
  </w:p>
  <w:p w:rsidR="00F13A47" w:rsidRDefault="00F13A47" w:rsidP="00CE72D7">
    <w:pPr>
      <w:pStyle w:val="Kopfzeile"/>
      <w:tabs>
        <w:tab w:val="left" w:pos="735"/>
      </w:tabs>
      <w:rPr>
        <w:rFonts w:ascii="Calibri" w:hAnsi="Calibri"/>
        <w:sz w:val="16"/>
        <w:szCs w:val="16"/>
      </w:rPr>
    </w:pPr>
    <w:r w:rsidRPr="00125F43">
      <w:rPr>
        <w:rFonts w:ascii="Calibri" w:hAnsi="Calibri"/>
        <w:sz w:val="16"/>
        <w:szCs w:val="16"/>
      </w:rPr>
      <w:tab/>
    </w:r>
    <w:r w:rsidR="00CE72D7" w:rsidRPr="00125F43">
      <w:rPr>
        <w:rFonts w:ascii="Calibri" w:hAnsi="Calibri"/>
        <w:sz w:val="16"/>
        <w:szCs w:val="16"/>
      </w:rPr>
      <w:tab/>
    </w:r>
    <w:r w:rsidRPr="00125F43">
      <w:rPr>
        <w:rFonts w:ascii="Calibri" w:hAnsi="Calibri"/>
        <w:sz w:val="16"/>
        <w:szCs w:val="16"/>
      </w:rPr>
      <w:tab/>
    </w:r>
    <w:r>
      <w:rPr>
        <w:rFonts w:ascii="Calibri" w:hAnsi="Calibri"/>
        <w:noProof/>
        <w:sz w:val="16"/>
        <w:szCs w:val="16"/>
        <w:lang w:val="en-US" w:eastAsia="ja-JP"/>
      </w:rPr>
      <w:drawing>
        <wp:inline distT="0" distB="0" distL="0" distR="0">
          <wp:extent cx="1260348" cy="969264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IKO_Logo_claim_i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348" cy="969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72D7" w:rsidRDefault="00CE72D7" w:rsidP="00CE72D7">
    <w:pPr>
      <w:pStyle w:val="Kopfzeile"/>
      <w:tabs>
        <w:tab w:val="left" w:pos="735"/>
      </w:tabs>
      <w:rPr>
        <w:rFonts w:ascii="Calibri" w:hAnsi="Calibri"/>
        <w:sz w:val="16"/>
        <w:szCs w:val="16"/>
      </w:rPr>
    </w:pPr>
  </w:p>
  <w:p w:rsidR="00CE72D7" w:rsidRDefault="00CE72D7" w:rsidP="00CE72D7">
    <w:pPr>
      <w:pStyle w:val="Kopfzeile"/>
      <w:tabs>
        <w:tab w:val="left" w:pos="735"/>
      </w:tabs>
      <w:rPr>
        <w:rFonts w:ascii="Calibri" w:hAnsi="Calibri"/>
        <w:sz w:val="16"/>
        <w:szCs w:val="16"/>
      </w:rPr>
    </w:pPr>
  </w:p>
  <w:p w:rsidR="00CE72D7" w:rsidRPr="002F4D65" w:rsidRDefault="00CE72D7" w:rsidP="00CE72D7">
    <w:pPr>
      <w:pStyle w:val="Kopfzeile"/>
      <w:tabs>
        <w:tab w:val="clear" w:pos="4536"/>
        <w:tab w:val="clear" w:pos="9072"/>
        <w:tab w:val="left" w:leader="underscore" w:pos="6840"/>
      </w:tabs>
      <w:rPr>
        <w:rFonts w:cs="Arial"/>
        <w:spacing w:val="20"/>
      </w:rPr>
    </w:pPr>
  </w:p>
  <w:p w:rsidR="00CE72D7" w:rsidRPr="002F4D65" w:rsidRDefault="00CE72D7" w:rsidP="00CE72D7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leader="underscore" w:pos="6840"/>
      </w:tabs>
      <w:rPr>
        <w:rFonts w:cs="Arial"/>
        <w:b/>
        <w:bCs/>
        <w:spacing w:val="20"/>
        <w:sz w:val="24"/>
      </w:rPr>
    </w:pPr>
    <w:r w:rsidRPr="002F4D65">
      <w:rPr>
        <w:rFonts w:cs="Arial"/>
        <w:b/>
        <w:bCs/>
        <w:noProof/>
        <w:spacing w:val="20"/>
        <w:sz w:val="24"/>
      </w:rPr>
      <w:t>Presseinfo</w:t>
    </w:r>
  </w:p>
  <w:p w:rsidR="00CE72D7" w:rsidRPr="00863002" w:rsidRDefault="00CE72D7" w:rsidP="00CE72D7">
    <w:pPr>
      <w:pStyle w:val="Kopfzeile"/>
      <w:tabs>
        <w:tab w:val="left" w:pos="735"/>
      </w:tabs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3654"/>
    <w:multiLevelType w:val="hybridMultilevel"/>
    <w:tmpl w:val="B7FE0604"/>
    <w:lvl w:ilvl="0" w:tplc="3CECA782">
      <w:start w:val="13"/>
      <w:numFmt w:val="bullet"/>
      <w:lvlText w:val="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E0F23"/>
    <w:multiLevelType w:val="hybridMultilevel"/>
    <w:tmpl w:val="EA7A0690"/>
    <w:lvl w:ilvl="0" w:tplc="2CCCD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86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46B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1C6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180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98A9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361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20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68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B423E8A"/>
    <w:multiLevelType w:val="hybridMultilevel"/>
    <w:tmpl w:val="748ED4F8"/>
    <w:lvl w:ilvl="0" w:tplc="E230DB02">
      <w:start w:val="1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02"/>
    <w:rsid w:val="000052B0"/>
    <w:rsid w:val="00014155"/>
    <w:rsid w:val="0003060F"/>
    <w:rsid w:val="000413F7"/>
    <w:rsid w:val="00066EE2"/>
    <w:rsid w:val="00071178"/>
    <w:rsid w:val="000A1119"/>
    <w:rsid w:val="000A5396"/>
    <w:rsid w:val="000A55BB"/>
    <w:rsid w:val="000B05B8"/>
    <w:rsid w:val="000B650C"/>
    <w:rsid w:val="000D43AA"/>
    <w:rsid w:val="000E2D33"/>
    <w:rsid w:val="000F030B"/>
    <w:rsid w:val="00125F43"/>
    <w:rsid w:val="00131D36"/>
    <w:rsid w:val="00150749"/>
    <w:rsid w:val="00157654"/>
    <w:rsid w:val="00184A19"/>
    <w:rsid w:val="00193EC8"/>
    <w:rsid w:val="0019423D"/>
    <w:rsid w:val="001A5FA8"/>
    <w:rsid w:val="001D4D99"/>
    <w:rsid w:val="00265D0E"/>
    <w:rsid w:val="00284BDA"/>
    <w:rsid w:val="00291911"/>
    <w:rsid w:val="002C5FFA"/>
    <w:rsid w:val="002D58F7"/>
    <w:rsid w:val="003071FA"/>
    <w:rsid w:val="00344069"/>
    <w:rsid w:val="00356F5B"/>
    <w:rsid w:val="00384058"/>
    <w:rsid w:val="003B0E6A"/>
    <w:rsid w:val="003C1045"/>
    <w:rsid w:val="003C3F2D"/>
    <w:rsid w:val="003C4F29"/>
    <w:rsid w:val="00402F72"/>
    <w:rsid w:val="0042328E"/>
    <w:rsid w:val="00424B96"/>
    <w:rsid w:val="00474A09"/>
    <w:rsid w:val="004764C6"/>
    <w:rsid w:val="004A435A"/>
    <w:rsid w:val="004C383F"/>
    <w:rsid w:val="004E2F6E"/>
    <w:rsid w:val="00506DDB"/>
    <w:rsid w:val="0053272F"/>
    <w:rsid w:val="00546223"/>
    <w:rsid w:val="005813FE"/>
    <w:rsid w:val="00586D52"/>
    <w:rsid w:val="005A351C"/>
    <w:rsid w:val="005C1585"/>
    <w:rsid w:val="005C1803"/>
    <w:rsid w:val="006065AF"/>
    <w:rsid w:val="0062662E"/>
    <w:rsid w:val="00665297"/>
    <w:rsid w:val="00675E77"/>
    <w:rsid w:val="00687277"/>
    <w:rsid w:val="00691A7C"/>
    <w:rsid w:val="006A1230"/>
    <w:rsid w:val="006E30DB"/>
    <w:rsid w:val="00741233"/>
    <w:rsid w:val="00761A1C"/>
    <w:rsid w:val="00767F6B"/>
    <w:rsid w:val="00777121"/>
    <w:rsid w:val="00783469"/>
    <w:rsid w:val="007B654F"/>
    <w:rsid w:val="007E5F94"/>
    <w:rsid w:val="0081670B"/>
    <w:rsid w:val="0082183C"/>
    <w:rsid w:val="008343B4"/>
    <w:rsid w:val="0084176E"/>
    <w:rsid w:val="0086014E"/>
    <w:rsid w:val="00863002"/>
    <w:rsid w:val="00873AC9"/>
    <w:rsid w:val="008A18FD"/>
    <w:rsid w:val="008A602C"/>
    <w:rsid w:val="008C4796"/>
    <w:rsid w:val="009118B3"/>
    <w:rsid w:val="00940A61"/>
    <w:rsid w:val="0095531A"/>
    <w:rsid w:val="00963301"/>
    <w:rsid w:val="00971E1A"/>
    <w:rsid w:val="009C37EB"/>
    <w:rsid w:val="009D5B80"/>
    <w:rsid w:val="009E1010"/>
    <w:rsid w:val="00A11842"/>
    <w:rsid w:val="00A337AE"/>
    <w:rsid w:val="00A55544"/>
    <w:rsid w:val="00A70515"/>
    <w:rsid w:val="00A8629A"/>
    <w:rsid w:val="00A97777"/>
    <w:rsid w:val="00AC3B1E"/>
    <w:rsid w:val="00AD5F2D"/>
    <w:rsid w:val="00B41BC9"/>
    <w:rsid w:val="00B55D53"/>
    <w:rsid w:val="00B960D7"/>
    <w:rsid w:val="00BD4B72"/>
    <w:rsid w:val="00C04AB9"/>
    <w:rsid w:val="00C1523B"/>
    <w:rsid w:val="00C26B79"/>
    <w:rsid w:val="00C41470"/>
    <w:rsid w:val="00C52DC7"/>
    <w:rsid w:val="00C56FEB"/>
    <w:rsid w:val="00C71F0E"/>
    <w:rsid w:val="00C74FF1"/>
    <w:rsid w:val="00C8759C"/>
    <w:rsid w:val="00CA3109"/>
    <w:rsid w:val="00CC4423"/>
    <w:rsid w:val="00CD2E40"/>
    <w:rsid w:val="00CE72D7"/>
    <w:rsid w:val="00D428C0"/>
    <w:rsid w:val="00D43454"/>
    <w:rsid w:val="00D93063"/>
    <w:rsid w:val="00DB61F0"/>
    <w:rsid w:val="00DB75B4"/>
    <w:rsid w:val="00DE4ED9"/>
    <w:rsid w:val="00E065FD"/>
    <w:rsid w:val="00E1302B"/>
    <w:rsid w:val="00E23F2C"/>
    <w:rsid w:val="00E246D2"/>
    <w:rsid w:val="00E56B81"/>
    <w:rsid w:val="00E6491B"/>
    <w:rsid w:val="00E70B29"/>
    <w:rsid w:val="00E75CDD"/>
    <w:rsid w:val="00EC094E"/>
    <w:rsid w:val="00ED14AF"/>
    <w:rsid w:val="00ED5D2D"/>
    <w:rsid w:val="00F1047F"/>
    <w:rsid w:val="00F10709"/>
    <w:rsid w:val="00F13A47"/>
    <w:rsid w:val="00F16185"/>
    <w:rsid w:val="00F43D00"/>
    <w:rsid w:val="00F564E1"/>
    <w:rsid w:val="00FA566A"/>
    <w:rsid w:val="00FB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62A24D32-D537-4E36-A081-3905DB60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C4423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630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63002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30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3002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300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300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A12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564E1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74123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25F43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67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670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670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67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670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537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2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eiko.de/per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iko-global.com" TargetMode="External"/><Relationship Id="rId1" Type="http://schemas.openxmlformats.org/officeDocument/2006/relationships/hyperlink" Target="mailto:mail@press.meiko-glob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MEIKO Maschinenbau GmbH &amp; Co. KG</Company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Böschek, Kevin</dc:creator>
  <cp:keywords/>
  <dc:description/>
  <cp:lastModifiedBy>Huber, Anne-Kathrin [HUBA]</cp:lastModifiedBy>
  <cp:revision>13</cp:revision>
  <cp:lastPrinted>2015-09-30T16:57:00Z</cp:lastPrinted>
  <dcterms:created xsi:type="dcterms:W3CDTF">2021-05-12T14:54:00Z</dcterms:created>
  <dcterms:modified xsi:type="dcterms:W3CDTF">2021-06-15T18:24:00Z</dcterms:modified>
</cp:coreProperties>
</file>